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C7" w:rsidRDefault="00891CC7" w:rsidP="00891CC7">
      <w:pPr>
        <w:rPr>
          <w:rFonts w:ascii="Arial Black" w:hAnsi="Arial Black" w:hint="eastAsia"/>
          <w:color w:val="548DD4" w:themeColor="text2" w:themeTint="99"/>
          <w:sz w:val="24"/>
          <w:szCs w:val="24"/>
        </w:rPr>
      </w:pPr>
      <w:r w:rsidRPr="009224CB">
        <w:rPr>
          <w:rFonts w:ascii="Arial Black" w:hAnsi="Arial Black"/>
          <w:noProof/>
          <w:color w:val="548DD4" w:themeColor="text2" w:themeTint="99"/>
          <w:sz w:val="24"/>
          <w:szCs w:val="24"/>
        </w:rPr>
        <mc:AlternateContent>
          <mc:Choice Requires="wps">
            <w:drawing>
              <wp:anchor distT="0" distB="0" distL="114300" distR="114300" simplePos="0" relativeHeight="251659264" behindDoc="0" locked="0" layoutInCell="1" allowOverlap="1" wp14:anchorId="284D9DA5" wp14:editId="44A57C7D">
                <wp:simplePos x="0" y="0"/>
                <wp:positionH relativeFrom="column">
                  <wp:posOffset>-635</wp:posOffset>
                </wp:positionH>
                <wp:positionV relativeFrom="paragraph">
                  <wp:posOffset>-3810</wp:posOffset>
                </wp:positionV>
                <wp:extent cx="5305425"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5305425" cy="1828800"/>
                        </a:xfrm>
                        <a:prstGeom prst="rect">
                          <a:avLst/>
                        </a:prstGeom>
                        <a:noFill/>
                        <a:ln>
                          <a:noFill/>
                        </a:ln>
                        <a:effectLst/>
                      </wps:spPr>
                      <wps:txbx>
                        <w:txbxContent>
                          <w:p w:rsidR="00891CC7" w:rsidRPr="001A419D" w:rsidRDefault="00891CC7" w:rsidP="00891CC7">
                            <w:pPr>
                              <w:jc w:val="center"/>
                              <w:rPr>
                                <w:outline/>
                                <w:color w:val="FFC000"/>
                                <w:sz w:val="56"/>
                                <w:szCs w:val="56"/>
                                <w14:shadow w14:blurRad="25501" w14:dist="22999" w14:dir="7020000" w14:sx="100000" w14:sy="100000" w14:kx="0" w14:ky="0" w14:algn="tl">
                                  <w14:srgbClr w14:val="000000">
                                    <w14:alpha w14:val="50000"/>
                                  </w14:srgbClr>
                                </w14:shadow>
                                <w14:textOutline w14:w="17995" w14:cap="flat" w14:cmpd="sng" w14:algn="ctr">
                                  <w14:solidFill>
                                    <w14:srgbClr w14:val="FFC000"/>
                                  </w14:solidFill>
                                  <w14:prstDash w14:val="solid"/>
                                  <w14:miter w14:lim="0"/>
                                </w14:textOutline>
                                <w14:textFill>
                                  <w14:noFill/>
                                </w14:textFill>
                              </w:rPr>
                            </w:pPr>
                            <w:r w:rsidRPr="001A419D">
                              <w:rPr>
                                <w:outline/>
                                <w:color w:val="FFC000"/>
                                <w:sz w:val="56"/>
                                <w:szCs w:val="56"/>
                                <w14:shadow w14:blurRad="25501" w14:dist="22999" w14:dir="7020000" w14:sx="100000" w14:sy="100000" w14:kx="0" w14:ky="0" w14:algn="tl">
                                  <w14:srgbClr w14:val="000000">
                                    <w14:alpha w14:val="50000"/>
                                  </w14:srgbClr>
                                </w14:shadow>
                                <w14:textOutline w14:w="17995" w14:cap="flat" w14:cmpd="sng" w14:algn="ctr">
                                  <w14:solidFill>
                                    <w14:srgbClr w14:val="FFC000"/>
                                  </w14:solidFill>
                                  <w14:prstDash w14:val="solid"/>
                                  <w14:miter w14:lim="0"/>
                                </w14:textOutline>
                                <w14:textFill>
                                  <w14:noFill/>
                                </w14:textFill>
                              </w:rPr>
                              <w:t>Government</w:t>
                            </w:r>
                            <w:r w:rsidRPr="001A419D">
                              <w:rPr>
                                <w:rFonts w:hint="eastAsia"/>
                                <w:outline/>
                                <w:color w:val="FFC000"/>
                                <w:sz w:val="56"/>
                                <w:szCs w:val="56"/>
                                <w14:shadow w14:blurRad="25501" w14:dist="22999" w14:dir="7020000" w14:sx="100000" w14:sy="100000" w14:kx="0" w14:ky="0" w14:algn="tl">
                                  <w14:srgbClr w14:val="000000">
                                    <w14:alpha w14:val="50000"/>
                                  </w14:srgbClr>
                                </w14:shadow>
                                <w14:textOutline w14:w="17995" w14:cap="flat" w14:cmpd="sng" w14:algn="ctr">
                                  <w14:solidFill>
                                    <w14:srgbClr w14:val="FFC000"/>
                                  </w14:solidFill>
                                  <w14:prstDash w14:val="solid"/>
                                  <w14:miter w14:lim="0"/>
                                </w14:textOutline>
                                <w14:textFill>
                                  <w14:noFill/>
                                </w14:textFill>
                              </w:rPr>
                              <w:t xml:space="preserve"> System of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5pt;margin-top:-.3pt;width:41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" filled="f" stroked="f">
                <v:fill o:detectmouseclick="t"/>
                <v:textbox style="mso-fit-shape-to-text:t">
                  <w:txbxContent>
                    <w:p w:rsidR="00891CC7" w:rsidRPr="001A419D" w:rsidRDefault="00891CC7" w:rsidP="00891CC7">
                      <w:pPr>
                        <w:jc w:val="center"/>
                        <w:rPr>
                          <w:outline/>
                          <w:color w:val="FFC000"/>
                          <w:sz w:val="56"/>
                          <w:szCs w:val="56"/>
                          <w14:shadow w14:blurRad="25501" w14:dist="22999" w14:dir="7020000" w14:sx="100000" w14:sy="100000" w14:kx="0" w14:ky="0" w14:algn="tl">
                            <w14:srgbClr w14:val="000000">
                              <w14:alpha w14:val="50000"/>
                            </w14:srgbClr>
                          </w14:shadow>
                          <w14:textOutline w14:w="17995" w14:cap="flat" w14:cmpd="sng" w14:algn="ctr">
                            <w14:solidFill>
                              <w14:srgbClr w14:val="FFC000"/>
                            </w14:solidFill>
                            <w14:prstDash w14:val="solid"/>
                            <w14:miter w14:lim="0"/>
                          </w14:textOutline>
                          <w14:textFill>
                            <w14:noFill/>
                          </w14:textFill>
                        </w:rPr>
                      </w:pPr>
                      <w:r w:rsidRPr="001A419D">
                        <w:rPr>
                          <w:outline/>
                          <w:color w:val="FFC000"/>
                          <w:sz w:val="56"/>
                          <w:szCs w:val="56"/>
                          <w14:shadow w14:blurRad="25501" w14:dist="22999" w14:dir="7020000" w14:sx="100000" w14:sy="100000" w14:kx="0" w14:ky="0" w14:algn="tl">
                            <w14:srgbClr w14:val="000000">
                              <w14:alpha w14:val="50000"/>
                            </w14:srgbClr>
                          </w14:shadow>
                          <w14:textOutline w14:w="17995" w14:cap="flat" w14:cmpd="sng" w14:algn="ctr">
                            <w14:solidFill>
                              <w14:srgbClr w14:val="FFC000"/>
                            </w14:solidFill>
                            <w14:prstDash w14:val="solid"/>
                            <w14:miter w14:lim="0"/>
                          </w14:textOutline>
                          <w14:textFill>
                            <w14:noFill/>
                          </w14:textFill>
                        </w:rPr>
                        <w:t>Government</w:t>
                      </w:r>
                      <w:r w:rsidRPr="001A419D">
                        <w:rPr>
                          <w:rFonts w:hint="eastAsia"/>
                          <w:outline/>
                          <w:color w:val="FFC000"/>
                          <w:sz w:val="56"/>
                          <w:szCs w:val="56"/>
                          <w14:shadow w14:blurRad="25501" w14:dist="22999" w14:dir="7020000" w14:sx="100000" w14:sy="100000" w14:kx="0" w14:ky="0" w14:algn="tl">
                            <w14:srgbClr w14:val="000000">
                              <w14:alpha w14:val="50000"/>
                            </w14:srgbClr>
                          </w14:shadow>
                          <w14:textOutline w14:w="17995" w14:cap="flat" w14:cmpd="sng" w14:algn="ctr">
                            <w14:solidFill>
                              <w14:srgbClr w14:val="FFC000"/>
                            </w14:solidFill>
                            <w14:prstDash w14:val="solid"/>
                            <w14:miter w14:lim="0"/>
                          </w14:textOutline>
                          <w14:textFill>
                            <w14:noFill/>
                          </w14:textFill>
                        </w:rPr>
                        <w:t xml:space="preserve"> System of Japan</w:t>
                      </w:r>
                    </w:p>
                  </w:txbxContent>
                </v:textbox>
                <w10:wrap type="square"/>
              </v:shape>
            </w:pict>
          </mc:Fallback>
        </mc:AlternateContent>
      </w:r>
      <w:r w:rsidRPr="009224CB">
        <w:rPr>
          <w:rFonts w:ascii="Arial Black" w:hAnsi="Arial Black"/>
          <w:color w:val="548DD4" w:themeColor="text2" w:themeTint="99"/>
          <w:sz w:val="24"/>
          <w:szCs w:val="24"/>
        </w:rPr>
        <w:t>Background:</w:t>
      </w:r>
      <w:r w:rsidR="001A419D" w:rsidRPr="001A419D">
        <w:rPr>
          <w:rFonts w:ascii="Times New Roman" w:hAnsi="Times New Roman" w:cs="Times New Roman"/>
          <w:noProof/>
          <w:sz w:val="20"/>
          <w:szCs w:val="20"/>
          <w:shd w:val="clear" w:color="auto" w:fill="FFFFFF"/>
        </w:rPr>
        <w:t xml:space="preserve"> </w:t>
      </w:r>
      <w:r w:rsidR="001A419D">
        <w:rPr>
          <w:rFonts w:ascii="Times New Roman" w:hAnsi="Times New Roman" w:cs="Times New Roman"/>
          <w:noProof/>
          <w:sz w:val="20"/>
          <w:szCs w:val="20"/>
          <w:shd w:val="clear" w:color="auto" w:fill="FFFFFF"/>
        </w:rPr>
        <w:drawing>
          <wp:inline distT="0" distB="0" distL="0" distR="0" wp14:anchorId="7DC79CEC" wp14:editId="6DDBFA46">
            <wp:extent cx="1533525" cy="1020534"/>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39210" cy="1024317"/>
                    </a:xfrm>
                    <a:prstGeom prst="rect">
                      <a:avLst/>
                    </a:prstGeom>
                  </pic:spPr>
                </pic:pic>
              </a:graphicData>
            </a:graphic>
          </wp:inline>
        </w:drawing>
      </w:r>
    </w:p>
    <w:p w:rsidR="00891CC7" w:rsidRPr="00E86E6F" w:rsidRDefault="00891CC7" w:rsidP="00E86E6F">
      <w:pPr>
        <w:rPr>
          <w:rFonts w:ascii="Times New Roman" w:hAnsi="Times New Roman" w:cs="Times New Roman" w:hint="eastAsia"/>
          <w:sz w:val="20"/>
          <w:szCs w:val="20"/>
          <w:shd w:val="clear" w:color="auto" w:fill="FFFFFF"/>
        </w:rPr>
      </w:pPr>
      <w:r w:rsidRPr="009224CB">
        <w:rPr>
          <w:rFonts w:ascii="Times New Roman" w:hAnsi="Times New Roman" w:cs="Times New Roman"/>
          <w:sz w:val="20"/>
          <w:szCs w:val="20"/>
          <w:shd w:val="clear" w:color="auto" w:fill="FFFFFF"/>
        </w:rPr>
        <w:t>Japan is a</w:t>
      </w:r>
      <w:r w:rsidRPr="009224CB">
        <w:rPr>
          <w:rStyle w:val="apple-converted-space"/>
          <w:rFonts w:ascii="Times New Roman" w:hAnsi="Times New Roman" w:cs="Times New Roman"/>
          <w:sz w:val="20"/>
          <w:szCs w:val="20"/>
          <w:shd w:val="clear" w:color="auto" w:fill="FFFFFF"/>
        </w:rPr>
        <w:t> </w:t>
      </w:r>
      <w:hyperlink r:id="rId8" w:tooltip="Constitutional monarchy" w:history="1">
        <w:r w:rsidRPr="009224CB">
          <w:rPr>
            <w:rStyle w:val="a4"/>
            <w:rFonts w:ascii="Times New Roman" w:hAnsi="Times New Roman" w:cs="Times New Roman"/>
            <w:color w:val="auto"/>
            <w:sz w:val="20"/>
            <w:szCs w:val="20"/>
            <w:u w:val="none"/>
            <w:shd w:val="clear" w:color="auto" w:fill="FFFFFF"/>
          </w:rPr>
          <w:t>constitutional monarchy</w:t>
        </w:r>
      </w:hyperlink>
      <w:r w:rsidRPr="009224CB">
        <w:rPr>
          <w:rStyle w:val="apple-converted-space"/>
          <w:rFonts w:ascii="Times New Roman" w:hAnsi="Times New Roman" w:cs="Times New Roman"/>
          <w:sz w:val="20"/>
          <w:szCs w:val="20"/>
          <w:shd w:val="clear" w:color="auto" w:fill="FFFFFF"/>
        </w:rPr>
        <w:t> </w:t>
      </w:r>
      <w:r w:rsidRPr="009224CB">
        <w:rPr>
          <w:rFonts w:ascii="Times New Roman" w:hAnsi="Times New Roman" w:cs="Times New Roman"/>
          <w:sz w:val="20"/>
          <w:szCs w:val="20"/>
          <w:shd w:val="clear" w:color="auto" w:fill="FFFFFF"/>
        </w:rPr>
        <w:t>where the power of the</w:t>
      </w:r>
      <w:r w:rsidRPr="009224CB">
        <w:rPr>
          <w:rStyle w:val="apple-converted-space"/>
          <w:rFonts w:ascii="Times New Roman" w:hAnsi="Times New Roman" w:cs="Times New Roman"/>
          <w:sz w:val="20"/>
          <w:szCs w:val="20"/>
          <w:shd w:val="clear" w:color="auto" w:fill="FFFFFF"/>
        </w:rPr>
        <w:t> </w:t>
      </w:r>
      <w:hyperlink r:id="rId9" w:tooltip="Emperor of Japan" w:history="1">
        <w:r w:rsidRPr="009224CB">
          <w:rPr>
            <w:rStyle w:val="a4"/>
            <w:rFonts w:ascii="Times New Roman" w:hAnsi="Times New Roman" w:cs="Times New Roman"/>
            <w:color w:val="auto"/>
            <w:sz w:val="20"/>
            <w:szCs w:val="20"/>
            <w:u w:val="none"/>
            <w:shd w:val="clear" w:color="auto" w:fill="FFFFFF"/>
          </w:rPr>
          <w:t>Emperor</w:t>
        </w:r>
      </w:hyperlink>
      <w:r w:rsidRPr="009224CB">
        <w:rPr>
          <w:rStyle w:val="apple-converted-space"/>
          <w:rFonts w:ascii="Times New Roman" w:hAnsi="Times New Roman" w:cs="Times New Roman"/>
          <w:sz w:val="20"/>
          <w:szCs w:val="20"/>
          <w:shd w:val="clear" w:color="auto" w:fill="FFFFFF"/>
        </w:rPr>
        <w:t> </w:t>
      </w:r>
      <w:r w:rsidRPr="009224CB">
        <w:rPr>
          <w:rFonts w:ascii="Times New Roman" w:hAnsi="Times New Roman" w:cs="Times New Roman"/>
          <w:sz w:val="20"/>
          <w:szCs w:val="20"/>
          <w:shd w:val="clear" w:color="auto" w:fill="FFFFFF"/>
        </w:rPr>
        <w:t>is very limited. As a ceremonial figurehead, he is defined by the</w:t>
      </w:r>
      <w:r>
        <w:rPr>
          <w:rFonts w:ascii="Times New Roman" w:hAnsi="Times New Roman" w:cs="Times New Roman" w:hint="eastAsia"/>
          <w:sz w:val="20"/>
          <w:szCs w:val="20"/>
          <w:shd w:val="clear" w:color="auto" w:fill="FFFFFF"/>
        </w:rPr>
        <w:t xml:space="preserve"> </w:t>
      </w:r>
      <w:hyperlink r:id="rId10" w:tooltip="Constitution of Japan" w:history="1">
        <w:r w:rsidRPr="009224CB">
          <w:rPr>
            <w:rStyle w:val="a4"/>
            <w:rFonts w:ascii="Times New Roman" w:hAnsi="Times New Roman" w:cs="Times New Roman"/>
            <w:color w:val="auto"/>
            <w:sz w:val="20"/>
            <w:szCs w:val="20"/>
            <w:u w:val="none"/>
            <w:shd w:val="clear" w:color="auto" w:fill="FFFFFF"/>
          </w:rPr>
          <w:t>constitution</w:t>
        </w:r>
      </w:hyperlink>
      <w:r w:rsidRPr="009224CB">
        <w:rPr>
          <w:rStyle w:val="apple-converted-space"/>
          <w:rFonts w:ascii="Times New Roman" w:hAnsi="Times New Roman" w:cs="Times New Roman"/>
          <w:sz w:val="20"/>
          <w:szCs w:val="20"/>
          <w:shd w:val="clear" w:color="auto" w:fill="FFFFFF"/>
        </w:rPr>
        <w:t> </w:t>
      </w:r>
      <w:r w:rsidRPr="009224CB">
        <w:rPr>
          <w:rFonts w:ascii="Times New Roman" w:hAnsi="Times New Roman" w:cs="Times New Roman"/>
          <w:sz w:val="20"/>
          <w:szCs w:val="20"/>
          <w:shd w:val="clear" w:color="auto" w:fill="FFFFFF"/>
        </w:rPr>
        <w:t>as "the symbol of the state and of the unity of the people." Power is held chiefly by the</w:t>
      </w:r>
      <w:r w:rsidRPr="009224CB">
        <w:rPr>
          <w:rStyle w:val="apple-converted-space"/>
          <w:rFonts w:ascii="Times New Roman" w:hAnsi="Times New Roman" w:cs="Times New Roman"/>
          <w:sz w:val="20"/>
          <w:szCs w:val="20"/>
          <w:shd w:val="clear" w:color="auto" w:fill="FFFFFF"/>
        </w:rPr>
        <w:t> </w:t>
      </w:r>
      <w:hyperlink r:id="rId11" w:tooltip="Prime Minister of Japan" w:history="1">
        <w:r w:rsidRPr="009224CB">
          <w:rPr>
            <w:rStyle w:val="a4"/>
            <w:rFonts w:ascii="Times New Roman" w:hAnsi="Times New Roman" w:cs="Times New Roman"/>
            <w:color w:val="auto"/>
            <w:sz w:val="20"/>
            <w:szCs w:val="20"/>
            <w:u w:val="none"/>
            <w:shd w:val="clear" w:color="auto" w:fill="FFFFFF"/>
          </w:rPr>
          <w:t>Prime Minister of Japan</w:t>
        </w:r>
      </w:hyperlink>
      <w:r w:rsidRPr="009224CB">
        <w:rPr>
          <w:rStyle w:val="apple-converted-space"/>
          <w:rFonts w:ascii="Times New Roman" w:hAnsi="Times New Roman" w:cs="Times New Roman"/>
          <w:sz w:val="20"/>
          <w:szCs w:val="20"/>
          <w:shd w:val="clear" w:color="auto" w:fill="FFFFFF"/>
        </w:rPr>
        <w:t> </w:t>
      </w:r>
      <w:r w:rsidRPr="009224CB">
        <w:rPr>
          <w:rFonts w:ascii="Times New Roman" w:hAnsi="Times New Roman" w:cs="Times New Roman"/>
          <w:sz w:val="20"/>
          <w:szCs w:val="20"/>
          <w:shd w:val="clear" w:color="auto" w:fill="FFFFFF"/>
        </w:rPr>
        <w:t>and other elected members of the Diet, while sovereignty is vested in the Japanese people</w:t>
      </w:r>
      <w:r>
        <w:rPr>
          <w:rFonts w:ascii="Times New Roman" w:hAnsi="Times New Roman" w:cs="Times New Roman" w:hint="eastAsia"/>
          <w:sz w:val="20"/>
          <w:szCs w:val="20"/>
          <w:shd w:val="clear" w:color="auto" w:fill="FFFFFF"/>
        </w:rPr>
        <w:t>.</w:t>
      </w:r>
      <w:r w:rsidRPr="009224CB">
        <w:rPr>
          <w:rFonts w:ascii="Times New Roman" w:hAnsi="Times New Roman" w:cs="Times New Roman"/>
        </w:rPr>
        <w:t xml:space="preserve"> </w:t>
      </w:r>
      <w:hyperlink r:id="rId12" w:tooltip="Akihito" w:history="1">
        <w:r w:rsidRPr="009224CB">
          <w:rPr>
            <w:rStyle w:val="a4"/>
            <w:rFonts w:ascii="Times New Roman" w:hAnsi="Times New Roman" w:cs="Times New Roman"/>
            <w:color w:val="auto"/>
            <w:sz w:val="20"/>
            <w:szCs w:val="20"/>
            <w:u w:val="none"/>
            <w:shd w:val="clear" w:color="auto" w:fill="FFFFFF"/>
          </w:rPr>
          <w:t>Akihito</w:t>
        </w:r>
      </w:hyperlink>
      <w:r w:rsidRPr="009224CB">
        <w:rPr>
          <w:rStyle w:val="apple-converted-space"/>
          <w:rFonts w:ascii="Times New Roman" w:hAnsi="Times New Roman" w:cs="Times New Roman"/>
          <w:sz w:val="20"/>
          <w:szCs w:val="20"/>
          <w:shd w:val="clear" w:color="auto" w:fill="FFFFFF"/>
        </w:rPr>
        <w:t> </w:t>
      </w:r>
      <w:r w:rsidRPr="009224CB">
        <w:rPr>
          <w:rFonts w:ascii="Times New Roman" w:hAnsi="Times New Roman" w:cs="Times New Roman"/>
          <w:sz w:val="20"/>
          <w:szCs w:val="20"/>
          <w:shd w:val="clear" w:color="auto" w:fill="FFFFFF"/>
        </w:rPr>
        <w:t>is the current Emperor of Japan;</w:t>
      </w:r>
      <w:r>
        <w:rPr>
          <w:rFonts w:ascii="Times New Roman" w:hAnsi="Times New Roman" w:cs="Times New Roman" w:hint="eastAsia"/>
          <w:sz w:val="20"/>
          <w:szCs w:val="20"/>
          <w:shd w:val="clear" w:color="auto" w:fill="FFFFFF"/>
        </w:rPr>
        <w:t xml:space="preserve"> </w:t>
      </w:r>
      <w:hyperlink r:id="rId13" w:tooltip="Crown Prince Naruhito" w:history="1">
        <w:r w:rsidRPr="009224CB">
          <w:rPr>
            <w:rStyle w:val="a4"/>
            <w:rFonts w:ascii="Times New Roman" w:hAnsi="Times New Roman" w:cs="Times New Roman"/>
            <w:color w:val="auto"/>
            <w:sz w:val="20"/>
            <w:szCs w:val="20"/>
            <w:u w:val="none"/>
            <w:shd w:val="clear" w:color="auto" w:fill="FFFFFF"/>
          </w:rPr>
          <w:t>Naruhito, Crown Prince of Japan</w:t>
        </w:r>
      </w:hyperlink>
      <w:r w:rsidRPr="009224CB">
        <w:rPr>
          <w:rFonts w:ascii="Times New Roman" w:hAnsi="Times New Roman" w:cs="Times New Roman"/>
          <w:sz w:val="20"/>
          <w:szCs w:val="20"/>
          <w:shd w:val="clear" w:color="auto" w:fill="FFFFFF"/>
        </w:rPr>
        <w:t xml:space="preserve">, stands as next in line to the throne. </w:t>
      </w:r>
    </w:p>
    <w:p w:rsidR="00AE715E" w:rsidRPr="001A419D" w:rsidRDefault="00891CC7" w:rsidP="001A419D">
      <w:pPr>
        <w:jc w:val="left"/>
        <w:rPr>
          <w:rFonts w:ascii="Arial Black" w:hAnsi="Arial Black" w:cs="Times New Roman"/>
          <w:b/>
          <w:color w:val="4F81BD" w:themeColor="accent1"/>
          <w:sz w:val="24"/>
          <w:szCs w:val="24"/>
          <w:shd w:val="clear" w:color="auto" w:fill="FFFFFF"/>
        </w:rPr>
      </w:pPr>
      <w:r w:rsidRPr="001A419D">
        <w:rPr>
          <w:rFonts w:ascii="Arial Black" w:hAnsi="Arial Black" w:cs="Times New Roman"/>
          <w:b/>
          <w:color w:val="4F81BD" w:themeColor="accent1"/>
          <w:sz w:val="24"/>
          <w:szCs w:val="24"/>
          <w:shd w:val="clear" w:color="auto" w:fill="FFFFFF"/>
        </w:rPr>
        <w:t>Constitution:</w:t>
      </w:r>
    </w:p>
    <w:p w:rsidR="00891CC7" w:rsidRPr="00E86E6F" w:rsidRDefault="00891CC7" w:rsidP="00E86E6F">
      <w:pPr>
        <w:rPr>
          <w:rFonts w:ascii="Times New Roman" w:hAnsi="Times New Roman" w:cs="Times New Roman" w:hint="eastAsia"/>
          <w:sz w:val="20"/>
          <w:szCs w:val="20"/>
          <w:shd w:val="clear" w:color="auto" w:fill="FFFFFF"/>
        </w:rPr>
      </w:pPr>
      <w:r w:rsidRPr="00891CC7">
        <w:rPr>
          <w:rFonts w:ascii="Times New Roman" w:hAnsi="Times New Roman" w:cs="Times New Roman"/>
          <w:sz w:val="20"/>
          <w:szCs w:val="20"/>
          <w:shd w:val="clear" w:color="auto" w:fill="FFFFFF"/>
        </w:rPr>
        <w:t>The</w:t>
      </w:r>
      <w:r w:rsidRPr="00891CC7">
        <w:rPr>
          <w:rStyle w:val="apple-converted-space"/>
          <w:rFonts w:ascii="Times New Roman" w:hAnsi="Times New Roman" w:cs="Times New Roman"/>
          <w:sz w:val="20"/>
          <w:szCs w:val="20"/>
          <w:shd w:val="clear" w:color="auto" w:fill="FFFFFF"/>
        </w:rPr>
        <w:t> </w:t>
      </w:r>
      <w:r w:rsidRPr="00891CC7">
        <w:rPr>
          <w:rFonts w:ascii="Times New Roman" w:hAnsi="Times New Roman" w:cs="Times New Roman"/>
          <w:bCs/>
          <w:sz w:val="20"/>
          <w:szCs w:val="20"/>
          <w:shd w:val="clear" w:color="auto" w:fill="FFFFFF"/>
        </w:rPr>
        <w:t>Constitution of Japan</w:t>
      </w:r>
      <w:r w:rsidRPr="00891CC7">
        <w:rPr>
          <w:rStyle w:val="apple-converted-space"/>
          <w:rFonts w:ascii="Times New Roman" w:hAnsi="Times New Roman" w:cs="Times New Roman"/>
          <w:sz w:val="20"/>
          <w:szCs w:val="20"/>
          <w:shd w:val="clear" w:color="auto" w:fill="FFFFFF"/>
        </w:rPr>
        <w:t> </w:t>
      </w:r>
      <w:r w:rsidRPr="00891CC7">
        <w:rPr>
          <w:rFonts w:ascii="Times New Roman" w:hAnsi="Times New Roman" w:cs="Times New Roman"/>
          <w:sz w:val="20"/>
          <w:szCs w:val="20"/>
          <w:shd w:val="clear" w:color="auto" w:fill="FFFFFF"/>
        </w:rPr>
        <w:t>is the fundamental law of</w:t>
      </w:r>
      <w:r w:rsidRPr="00891CC7">
        <w:rPr>
          <w:rStyle w:val="apple-converted-space"/>
          <w:rFonts w:ascii="Times New Roman" w:hAnsi="Times New Roman" w:cs="Times New Roman"/>
          <w:sz w:val="20"/>
          <w:szCs w:val="20"/>
          <w:shd w:val="clear" w:color="auto" w:fill="FFFFFF"/>
        </w:rPr>
        <w:t> </w:t>
      </w:r>
      <w:hyperlink r:id="rId14" w:tooltip="Japan" w:history="1">
        <w:r w:rsidRPr="00891CC7">
          <w:rPr>
            <w:rStyle w:val="a4"/>
            <w:rFonts w:ascii="Times New Roman" w:hAnsi="Times New Roman" w:cs="Times New Roman"/>
            <w:color w:val="auto"/>
            <w:sz w:val="20"/>
            <w:szCs w:val="20"/>
            <w:u w:val="none"/>
            <w:shd w:val="clear" w:color="auto" w:fill="FFFFFF"/>
          </w:rPr>
          <w:t>Japan</w:t>
        </w:r>
      </w:hyperlink>
      <w:r w:rsidRPr="00891CC7">
        <w:rPr>
          <w:rFonts w:ascii="Times New Roman" w:hAnsi="Times New Roman" w:cs="Times New Roman"/>
          <w:sz w:val="20"/>
          <w:szCs w:val="20"/>
          <w:shd w:val="clear" w:color="auto" w:fill="FFFFFF"/>
        </w:rPr>
        <w:t>. It was enacted on 3 May 1947 as a new</w:t>
      </w:r>
      <w:r w:rsidRPr="00891CC7">
        <w:rPr>
          <w:rStyle w:val="apple-converted-space"/>
          <w:rFonts w:ascii="Times New Roman" w:hAnsi="Times New Roman" w:cs="Times New Roman"/>
          <w:sz w:val="20"/>
          <w:szCs w:val="20"/>
          <w:shd w:val="clear" w:color="auto" w:fill="FFFFFF"/>
        </w:rPr>
        <w:t> </w:t>
      </w:r>
      <w:hyperlink r:id="rId15" w:tooltip="Constitution" w:history="1">
        <w:r w:rsidRPr="00891CC7">
          <w:rPr>
            <w:rStyle w:val="a4"/>
            <w:rFonts w:ascii="Times New Roman" w:hAnsi="Times New Roman" w:cs="Times New Roman"/>
            <w:color w:val="auto"/>
            <w:sz w:val="20"/>
            <w:szCs w:val="20"/>
            <w:u w:val="none"/>
            <w:shd w:val="clear" w:color="auto" w:fill="FFFFFF"/>
          </w:rPr>
          <w:t>constitution</w:t>
        </w:r>
      </w:hyperlink>
      <w:r w:rsidRPr="00891CC7">
        <w:rPr>
          <w:rStyle w:val="apple-converted-space"/>
          <w:rFonts w:ascii="Times New Roman" w:hAnsi="Times New Roman" w:cs="Times New Roman"/>
          <w:sz w:val="20"/>
          <w:szCs w:val="20"/>
          <w:shd w:val="clear" w:color="auto" w:fill="FFFFFF"/>
        </w:rPr>
        <w:t> </w:t>
      </w:r>
      <w:r w:rsidRPr="00891CC7">
        <w:rPr>
          <w:rFonts w:ascii="Times New Roman" w:hAnsi="Times New Roman" w:cs="Times New Roman"/>
          <w:sz w:val="20"/>
          <w:szCs w:val="20"/>
          <w:shd w:val="clear" w:color="auto" w:fill="FFFFFF"/>
        </w:rPr>
        <w:t>for</w:t>
      </w:r>
      <w:r w:rsidRPr="00891CC7">
        <w:rPr>
          <w:rStyle w:val="apple-converted-space"/>
          <w:rFonts w:ascii="Times New Roman" w:hAnsi="Times New Roman" w:cs="Times New Roman"/>
          <w:sz w:val="20"/>
          <w:szCs w:val="20"/>
          <w:shd w:val="clear" w:color="auto" w:fill="FFFFFF"/>
        </w:rPr>
        <w:t> </w:t>
      </w:r>
      <w:hyperlink r:id="rId16" w:tooltip="Postwar Japan" w:history="1">
        <w:r w:rsidRPr="00891CC7">
          <w:rPr>
            <w:rStyle w:val="a4"/>
            <w:rFonts w:ascii="Times New Roman" w:hAnsi="Times New Roman" w:cs="Times New Roman"/>
            <w:color w:val="auto"/>
            <w:sz w:val="20"/>
            <w:szCs w:val="20"/>
            <w:u w:val="none"/>
            <w:shd w:val="clear" w:color="auto" w:fill="FFFFFF"/>
          </w:rPr>
          <w:t>postwar Japan</w:t>
        </w:r>
      </w:hyperlink>
      <w:r>
        <w:rPr>
          <w:rFonts w:ascii="Times New Roman" w:hAnsi="Times New Roman" w:cs="Times New Roman" w:hint="eastAsia"/>
          <w:sz w:val="20"/>
          <w:szCs w:val="20"/>
          <w:shd w:val="clear" w:color="auto" w:fill="FFFFFF"/>
        </w:rPr>
        <w:t xml:space="preserve">. </w:t>
      </w:r>
      <w:r w:rsidRPr="00891CC7">
        <w:rPr>
          <w:rFonts w:ascii="Times New Roman" w:hAnsi="Times New Roman" w:cs="Times New Roman"/>
          <w:sz w:val="20"/>
          <w:szCs w:val="20"/>
          <w:shd w:val="clear" w:color="auto" w:fill="FFFFFF"/>
        </w:rPr>
        <w:t>The constitution provides for a</w:t>
      </w:r>
      <w:r w:rsidRPr="00891CC7">
        <w:rPr>
          <w:rStyle w:val="apple-converted-space"/>
          <w:rFonts w:ascii="Times New Roman" w:hAnsi="Times New Roman" w:cs="Times New Roman"/>
          <w:sz w:val="20"/>
          <w:szCs w:val="20"/>
          <w:shd w:val="clear" w:color="auto" w:fill="FFFFFF"/>
        </w:rPr>
        <w:t> </w:t>
      </w:r>
      <w:hyperlink r:id="rId17" w:tooltip="Parliamentary system" w:history="1">
        <w:r w:rsidRPr="00891CC7">
          <w:rPr>
            <w:rStyle w:val="a4"/>
            <w:rFonts w:ascii="Times New Roman" w:hAnsi="Times New Roman" w:cs="Times New Roman"/>
            <w:color w:val="auto"/>
            <w:sz w:val="20"/>
            <w:szCs w:val="20"/>
            <w:u w:val="none"/>
            <w:shd w:val="clear" w:color="auto" w:fill="FFFFFF"/>
          </w:rPr>
          <w:t>parliamentary system</w:t>
        </w:r>
      </w:hyperlink>
      <w:r w:rsidRPr="00891CC7">
        <w:rPr>
          <w:rStyle w:val="apple-converted-space"/>
          <w:rFonts w:ascii="Times New Roman" w:hAnsi="Times New Roman" w:cs="Times New Roman"/>
          <w:sz w:val="20"/>
          <w:szCs w:val="20"/>
          <w:shd w:val="clear" w:color="auto" w:fill="FFFFFF"/>
        </w:rPr>
        <w:t> </w:t>
      </w:r>
      <w:r w:rsidRPr="00891CC7">
        <w:rPr>
          <w:rFonts w:ascii="Times New Roman" w:hAnsi="Times New Roman" w:cs="Times New Roman"/>
          <w:sz w:val="20"/>
          <w:szCs w:val="20"/>
          <w:shd w:val="clear" w:color="auto" w:fill="FFFFFF"/>
        </w:rPr>
        <w:t>of government and guarantees certain fundamental rights. Under its terms the</w:t>
      </w:r>
      <w:r w:rsidRPr="00891CC7">
        <w:rPr>
          <w:rStyle w:val="apple-converted-space"/>
          <w:rFonts w:ascii="Times New Roman" w:hAnsi="Times New Roman" w:cs="Times New Roman"/>
          <w:sz w:val="20"/>
          <w:szCs w:val="20"/>
          <w:shd w:val="clear" w:color="auto" w:fill="FFFFFF"/>
        </w:rPr>
        <w:t> </w:t>
      </w:r>
      <w:hyperlink r:id="rId18" w:tooltip="Emperor of Japan" w:history="1">
        <w:r w:rsidRPr="00891CC7">
          <w:rPr>
            <w:rStyle w:val="a4"/>
            <w:rFonts w:ascii="Times New Roman" w:hAnsi="Times New Roman" w:cs="Times New Roman"/>
            <w:color w:val="auto"/>
            <w:sz w:val="20"/>
            <w:szCs w:val="20"/>
            <w:u w:val="none"/>
            <w:shd w:val="clear" w:color="auto" w:fill="FFFFFF"/>
          </w:rPr>
          <w:t>Emperor of Japan</w:t>
        </w:r>
      </w:hyperlink>
      <w:r w:rsidRPr="00891CC7">
        <w:rPr>
          <w:rStyle w:val="apple-converted-space"/>
          <w:rFonts w:ascii="Times New Roman" w:hAnsi="Times New Roman" w:cs="Times New Roman"/>
          <w:sz w:val="20"/>
          <w:szCs w:val="20"/>
          <w:shd w:val="clear" w:color="auto" w:fill="FFFFFF"/>
        </w:rPr>
        <w:t> </w:t>
      </w:r>
      <w:r w:rsidRPr="00891CC7">
        <w:rPr>
          <w:rFonts w:ascii="Times New Roman" w:hAnsi="Times New Roman" w:cs="Times New Roman"/>
          <w:sz w:val="20"/>
          <w:szCs w:val="20"/>
          <w:shd w:val="clear" w:color="auto" w:fill="FFFFFF"/>
        </w:rPr>
        <w:t>is "the symbol of the State and of the unity of the people" and exercises a purely ceremonial role without the possession of</w:t>
      </w:r>
      <w:r w:rsidRPr="00891CC7">
        <w:rPr>
          <w:rStyle w:val="apple-converted-space"/>
          <w:rFonts w:ascii="Times New Roman" w:hAnsi="Times New Roman" w:cs="Times New Roman"/>
          <w:sz w:val="20"/>
          <w:szCs w:val="20"/>
          <w:shd w:val="clear" w:color="auto" w:fill="FFFFFF"/>
        </w:rPr>
        <w:t> </w:t>
      </w:r>
      <w:hyperlink r:id="rId19" w:tooltip="Sovereignty" w:history="1">
        <w:r w:rsidRPr="00891CC7">
          <w:rPr>
            <w:rStyle w:val="a4"/>
            <w:rFonts w:ascii="Times New Roman" w:hAnsi="Times New Roman" w:cs="Times New Roman"/>
            <w:color w:val="auto"/>
            <w:sz w:val="20"/>
            <w:szCs w:val="20"/>
            <w:u w:val="none"/>
            <w:shd w:val="clear" w:color="auto" w:fill="FFFFFF"/>
          </w:rPr>
          <w:t>sovereignty</w:t>
        </w:r>
      </w:hyperlink>
      <w:r>
        <w:rPr>
          <w:rFonts w:ascii="Times New Roman" w:hAnsi="Times New Roman" w:cs="Times New Roman" w:hint="eastAsia"/>
          <w:sz w:val="20"/>
          <w:szCs w:val="20"/>
        </w:rPr>
        <w:t>.</w:t>
      </w:r>
      <w:r w:rsidRPr="00891CC7">
        <w:rPr>
          <w:rFonts w:ascii="Arial" w:hAnsi="Arial" w:cs="Arial"/>
          <w:color w:val="000000"/>
          <w:sz w:val="20"/>
          <w:szCs w:val="20"/>
          <w:shd w:val="clear" w:color="auto" w:fill="FFFFFF"/>
        </w:rPr>
        <w:t xml:space="preserve"> </w:t>
      </w:r>
    </w:p>
    <w:p w:rsidR="001A419D" w:rsidRPr="001A419D" w:rsidRDefault="001A419D" w:rsidP="001A419D">
      <w:pPr>
        <w:jc w:val="left"/>
        <w:rPr>
          <w:rFonts w:ascii="Arial Black" w:hAnsi="Arial Black" w:cs="Times New Roman"/>
          <w:b/>
          <w:color w:val="4F81BD" w:themeColor="accent1"/>
          <w:sz w:val="24"/>
          <w:szCs w:val="24"/>
        </w:rPr>
      </w:pPr>
      <w:r w:rsidRPr="001A419D">
        <w:rPr>
          <w:rFonts w:ascii="Arial Black" w:hAnsi="Arial Black" w:cs="Times New Roman"/>
          <w:b/>
          <w:color w:val="4F81BD" w:themeColor="accent1"/>
          <w:sz w:val="24"/>
          <w:szCs w:val="24"/>
        </w:rPr>
        <w:t>Emperor:</w:t>
      </w:r>
    </w:p>
    <w:p w:rsidR="001A419D" w:rsidRPr="00E86E6F" w:rsidRDefault="00E86E6F" w:rsidP="00E86E6F">
      <w:pPr>
        <w:jc w:val="left"/>
        <w:rPr>
          <w:rFonts w:ascii="Times New Roman" w:hAnsi="Times New Roman" w:cs="Times New Roman" w:hint="eastAsia"/>
          <w:sz w:val="20"/>
          <w:szCs w:val="20"/>
          <w:shd w:val="clear" w:color="auto" w:fill="FFFFFF"/>
        </w:rPr>
      </w:pPr>
      <w:r>
        <w:rPr>
          <w:rFonts w:ascii="Times New Roman" w:hAnsi="Times New Roman" w:cs="Times New Roman"/>
          <w:noProof/>
          <w:sz w:val="20"/>
          <w:szCs w:val="20"/>
          <w:shd w:val="clear" w:color="auto" w:fill="FFFFFF"/>
        </w:rPr>
        <w:drawing>
          <wp:inline distT="0" distB="0" distL="0" distR="0">
            <wp:extent cx="2028825" cy="1146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0">
                      <a:extLst>
                        <a:ext uri="{28A0092B-C50C-407E-A947-70E740481C1C}">
                          <a14:useLocalDpi xmlns:a14="http://schemas.microsoft.com/office/drawing/2010/main" val="0"/>
                        </a:ext>
                      </a:extLst>
                    </a:blip>
                    <a:stretch>
                      <a:fillRect/>
                    </a:stretch>
                  </pic:blipFill>
                  <pic:spPr>
                    <a:xfrm>
                      <a:off x="0" y="0"/>
                      <a:ext cx="2035222" cy="1150366"/>
                    </a:xfrm>
                    <a:prstGeom prst="rect">
                      <a:avLst/>
                    </a:prstGeom>
                  </pic:spPr>
                </pic:pic>
              </a:graphicData>
            </a:graphic>
          </wp:inline>
        </w:drawing>
      </w:r>
      <w:r w:rsidR="001A419D" w:rsidRPr="001A419D">
        <w:rPr>
          <w:rFonts w:ascii="Times New Roman" w:hAnsi="Times New Roman" w:cs="Times New Roman"/>
          <w:sz w:val="20"/>
          <w:szCs w:val="20"/>
          <w:shd w:val="clear" w:color="auto" w:fill="FFFFFF"/>
        </w:rPr>
        <w:t>The</w:t>
      </w:r>
      <w:r w:rsidR="001A419D" w:rsidRPr="001A419D">
        <w:rPr>
          <w:rStyle w:val="apple-converted-space"/>
          <w:rFonts w:ascii="Times New Roman" w:hAnsi="Times New Roman" w:cs="Times New Roman"/>
          <w:sz w:val="20"/>
          <w:szCs w:val="20"/>
          <w:shd w:val="clear" w:color="auto" w:fill="FFFFFF"/>
        </w:rPr>
        <w:t> </w:t>
      </w:r>
      <w:r w:rsidR="001A419D" w:rsidRPr="001A419D">
        <w:rPr>
          <w:rFonts w:ascii="Times New Roman" w:hAnsi="Times New Roman" w:cs="Times New Roman"/>
          <w:bCs/>
          <w:sz w:val="20"/>
          <w:szCs w:val="20"/>
          <w:shd w:val="clear" w:color="auto" w:fill="FFFFFF"/>
        </w:rPr>
        <w:t>Emperor of Japan</w:t>
      </w:r>
      <w:r w:rsidR="001A419D" w:rsidRPr="001A419D">
        <w:rPr>
          <w:rStyle w:val="apple-converted-space"/>
          <w:rFonts w:ascii="Times New Roman" w:hAnsi="Times New Roman" w:cs="Times New Roman"/>
          <w:sz w:val="20"/>
          <w:szCs w:val="20"/>
          <w:shd w:val="clear" w:color="auto" w:fill="FFFFFF"/>
        </w:rPr>
        <w:t> </w:t>
      </w:r>
      <w:r w:rsidR="001A419D" w:rsidRPr="001A419D">
        <w:rPr>
          <w:rFonts w:ascii="Times New Roman" w:hAnsi="Times New Roman" w:cs="Times New Roman"/>
          <w:sz w:val="20"/>
          <w:szCs w:val="20"/>
          <w:shd w:val="clear" w:color="auto" w:fill="FFFFFF"/>
        </w:rPr>
        <w:t>is the ceremonial</w:t>
      </w:r>
      <w:r w:rsidR="001A419D" w:rsidRPr="001A419D">
        <w:rPr>
          <w:rStyle w:val="apple-converted-space"/>
          <w:rFonts w:ascii="Times New Roman" w:hAnsi="Times New Roman" w:cs="Times New Roman"/>
          <w:sz w:val="20"/>
          <w:szCs w:val="20"/>
          <w:shd w:val="clear" w:color="auto" w:fill="FFFFFF"/>
        </w:rPr>
        <w:t> </w:t>
      </w:r>
      <w:hyperlink r:id="rId21" w:tooltip="Monarch" w:history="1">
        <w:r w:rsidR="001A419D" w:rsidRPr="001A419D">
          <w:rPr>
            <w:rStyle w:val="a4"/>
            <w:rFonts w:ascii="Times New Roman" w:hAnsi="Times New Roman" w:cs="Times New Roman"/>
            <w:color w:val="auto"/>
            <w:sz w:val="20"/>
            <w:szCs w:val="20"/>
            <w:u w:val="none"/>
            <w:shd w:val="clear" w:color="auto" w:fill="FFFFFF"/>
          </w:rPr>
          <w:t>monarch</w:t>
        </w:r>
      </w:hyperlink>
      <w:r w:rsidR="001A419D" w:rsidRPr="001A419D">
        <w:rPr>
          <w:rStyle w:val="apple-converted-space"/>
          <w:rFonts w:ascii="Times New Roman" w:hAnsi="Times New Roman" w:cs="Times New Roman"/>
          <w:sz w:val="20"/>
          <w:szCs w:val="20"/>
          <w:shd w:val="clear" w:color="auto" w:fill="FFFFFF"/>
        </w:rPr>
        <w:t> </w:t>
      </w:r>
      <w:r w:rsidR="001A419D" w:rsidRPr="001A419D">
        <w:rPr>
          <w:rFonts w:ascii="Times New Roman" w:hAnsi="Times New Roman" w:cs="Times New Roman"/>
          <w:sz w:val="20"/>
          <w:szCs w:val="20"/>
          <w:shd w:val="clear" w:color="auto" w:fill="FFFFFF"/>
        </w:rPr>
        <w:t>in Japan's system of</w:t>
      </w:r>
      <w:r w:rsidR="001A419D" w:rsidRPr="001A419D">
        <w:rPr>
          <w:rStyle w:val="apple-converted-space"/>
          <w:rFonts w:ascii="Times New Roman" w:hAnsi="Times New Roman" w:cs="Times New Roman"/>
          <w:sz w:val="20"/>
          <w:szCs w:val="20"/>
          <w:shd w:val="clear" w:color="auto" w:fill="FFFFFF"/>
        </w:rPr>
        <w:t> </w:t>
      </w:r>
      <w:hyperlink r:id="rId22" w:tooltip="Constitutional monarchy" w:history="1">
        <w:r w:rsidR="001A419D" w:rsidRPr="001A419D">
          <w:rPr>
            <w:rStyle w:val="a4"/>
            <w:rFonts w:ascii="Times New Roman" w:hAnsi="Times New Roman" w:cs="Times New Roman"/>
            <w:color w:val="auto"/>
            <w:sz w:val="20"/>
            <w:szCs w:val="20"/>
            <w:u w:val="none"/>
            <w:shd w:val="clear" w:color="auto" w:fill="FFFFFF"/>
          </w:rPr>
          <w:t>constitutional monarchy</w:t>
        </w:r>
      </w:hyperlink>
      <w:r w:rsidR="001A419D" w:rsidRPr="001A419D">
        <w:rPr>
          <w:rStyle w:val="apple-converted-space"/>
          <w:rFonts w:ascii="Times New Roman" w:hAnsi="Times New Roman" w:cs="Times New Roman"/>
          <w:sz w:val="20"/>
          <w:szCs w:val="20"/>
          <w:shd w:val="clear" w:color="auto" w:fill="FFFFFF"/>
        </w:rPr>
        <w:t> </w:t>
      </w:r>
      <w:r w:rsidR="001A419D" w:rsidRPr="001A419D">
        <w:rPr>
          <w:rFonts w:ascii="Times New Roman" w:hAnsi="Times New Roman" w:cs="Times New Roman"/>
          <w:sz w:val="20"/>
          <w:szCs w:val="20"/>
          <w:shd w:val="clear" w:color="auto" w:fill="FFFFFF"/>
        </w:rPr>
        <w:t>and is the head of the</w:t>
      </w:r>
      <w:r w:rsidR="001A419D">
        <w:rPr>
          <w:rFonts w:ascii="Times New Roman" w:hAnsi="Times New Roman" w:cs="Times New Roman" w:hint="eastAsia"/>
          <w:sz w:val="20"/>
          <w:szCs w:val="20"/>
          <w:shd w:val="clear" w:color="auto" w:fill="FFFFFF"/>
        </w:rPr>
        <w:t xml:space="preserve"> </w:t>
      </w:r>
      <w:hyperlink r:id="rId23" w:tooltip="Imperial House of Japan" w:history="1">
        <w:r w:rsidR="001A419D" w:rsidRPr="001A419D">
          <w:rPr>
            <w:rStyle w:val="a4"/>
            <w:rFonts w:ascii="Times New Roman" w:hAnsi="Times New Roman" w:cs="Times New Roman"/>
            <w:color w:val="auto"/>
            <w:sz w:val="20"/>
            <w:szCs w:val="20"/>
            <w:u w:val="none"/>
            <w:shd w:val="clear" w:color="auto" w:fill="FFFFFF"/>
          </w:rPr>
          <w:t>Japanese Imperial Family</w:t>
        </w:r>
      </w:hyperlink>
      <w:r w:rsidR="001A419D" w:rsidRPr="001A419D">
        <w:rPr>
          <w:rFonts w:ascii="Times New Roman" w:hAnsi="Times New Roman" w:cs="Times New Roman"/>
          <w:sz w:val="20"/>
          <w:szCs w:val="20"/>
          <w:shd w:val="clear" w:color="auto" w:fill="FFFFFF"/>
        </w:rPr>
        <w:t>. According to Japan's 1947 constitution, which dissolved the Empire of Japan, he is "the symbol of the state and of the unity of the people." He is also the highest authority of the</w:t>
      </w:r>
      <w:r w:rsidR="001A419D" w:rsidRPr="001A419D">
        <w:rPr>
          <w:rStyle w:val="apple-converted-space"/>
          <w:rFonts w:ascii="Times New Roman" w:hAnsi="Times New Roman" w:cs="Times New Roman"/>
          <w:sz w:val="20"/>
          <w:szCs w:val="20"/>
          <w:shd w:val="clear" w:color="auto" w:fill="FFFFFF"/>
        </w:rPr>
        <w:t> </w:t>
      </w:r>
      <w:hyperlink r:id="rId24" w:tooltip="Shinto" w:history="1">
        <w:r w:rsidR="001A419D" w:rsidRPr="001A419D">
          <w:rPr>
            <w:rStyle w:val="a4"/>
            <w:rFonts w:ascii="Times New Roman" w:hAnsi="Times New Roman" w:cs="Times New Roman"/>
            <w:color w:val="auto"/>
            <w:sz w:val="20"/>
            <w:szCs w:val="20"/>
            <w:u w:val="none"/>
            <w:shd w:val="clear" w:color="auto" w:fill="FFFFFF"/>
          </w:rPr>
          <w:t>Shinto</w:t>
        </w:r>
      </w:hyperlink>
      <w:r w:rsidR="001A419D" w:rsidRPr="001A419D">
        <w:rPr>
          <w:rStyle w:val="apple-converted-space"/>
          <w:rFonts w:ascii="Times New Roman" w:hAnsi="Times New Roman" w:cs="Times New Roman"/>
          <w:sz w:val="20"/>
          <w:szCs w:val="20"/>
          <w:shd w:val="clear" w:color="auto" w:fill="FFFFFF"/>
        </w:rPr>
        <w:t> </w:t>
      </w:r>
      <w:r w:rsidR="001A419D" w:rsidRPr="001A419D">
        <w:rPr>
          <w:rFonts w:ascii="Times New Roman" w:hAnsi="Times New Roman" w:cs="Times New Roman"/>
          <w:sz w:val="20"/>
          <w:szCs w:val="20"/>
          <w:shd w:val="clear" w:color="auto" w:fill="FFFFFF"/>
        </w:rPr>
        <w:t>religion as he and his family are said to be direct descendants of</w:t>
      </w:r>
      <w:r w:rsidR="001A419D" w:rsidRPr="001A419D">
        <w:rPr>
          <w:rStyle w:val="apple-converted-space"/>
          <w:rFonts w:ascii="Times New Roman" w:hAnsi="Times New Roman" w:cs="Times New Roman"/>
          <w:sz w:val="20"/>
          <w:szCs w:val="20"/>
          <w:shd w:val="clear" w:color="auto" w:fill="FFFFFF"/>
        </w:rPr>
        <w:t> </w:t>
      </w:r>
      <w:proofErr w:type="spellStart"/>
      <w:r w:rsidR="001A419D" w:rsidRPr="001A419D">
        <w:rPr>
          <w:rFonts w:ascii="Times New Roman" w:hAnsi="Times New Roman" w:cs="Times New Roman"/>
          <w:sz w:val="20"/>
          <w:szCs w:val="20"/>
        </w:rPr>
        <w:fldChar w:fldCharType="begin"/>
      </w:r>
      <w:r w:rsidR="001A419D" w:rsidRPr="001A419D">
        <w:rPr>
          <w:rFonts w:ascii="Times New Roman" w:hAnsi="Times New Roman" w:cs="Times New Roman"/>
          <w:sz w:val="20"/>
          <w:szCs w:val="20"/>
        </w:rPr>
        <w:instrText xml:space="preserve"> HYPERLINK "http://en.wikipedia.org/wiki/Amaterasu" \o "Amaterasu" </w:instrText>
      </w:r>
      <w:r w:rsidR="001A419D" w:rsidRPr="001A419D">
        <w:rPr>
          <w:rFonts w:ascii="Times New Roman" w:hAnsi="Times New Roman" w:cs="Times New Roman"/>
          <w:sz w:val="20"/>
          <w:szCs w:val="20"/>
        </w:rPr>
        <w:fldChar w:fldCharType="separate"/>
      </w:r>
      <w:r w:rsidR="001A419D" w:rsidRPr="001A419D">
        <w:rPr>
          <w:rStyle w:val="a4"/>
          <w:rFonts w:ascii="Times New Roman" w:hAnsi="Times New Roman" w:cs="Times New Roman"/>
          <w:color w:val="auto"/>
          <w:sz w:val="20"/>
          <w:szCs w:val="20"/>
          <w:u w:val="none"/>
          <w:shd w:val="clear" w:color="auto" w:fill="FFFFFF"/>
        </w:rPr>
        <w:t>Amaterasu</w:t>
      </w:r>
      <w:proofErr w:type="spellEnd"/>
      <w:r w:rsidR="001A419D" w:rsidRPr="001A419D">
        <w:rPr>
          <w:rFonts w:ascii="Times New Roman" w:hAnsi="Times New Roman" w:cs="Times New Roman"/>
          <w:sz w:val="20"/>
          <w:szCs w:val="20"/>
        </w:rPr>
        <w:fldChar w:fldCharType="end"/>
      </w:r>
      <w:r w:rsidR="001A419D">
        <w:rPr>
          <w:rFonts w:ascii="Times New Roman" w:hAnsi="Times New Roman" w:cs="Times New Roman" w:hint="eastAsia"/>
          <w:sz w:val="20"/>
          <w:szCs w:val="20"/>
        </w:rPr>
        <w:t>.</w:t>
      </w:r>
    </w:p>
    <w:p w:rsidR="00E86E6F" w:rsidRDefault="001A419D" w:rsidP="00E86E6F">
      <w:pPr>
        <w:pStyle w:val="a6"/>
        <w:shd w:val="clear" w:color="auto" w:fill="FFFFFF"/>
        <w:rPr>
          <w:rFonts w:ascii="Times New Roman" w:hAnsi="Times New Roman" w:cs="Times New Roman" w:hint="eastAsia"/>
          <w:color w:val="000000"/>
          <w:sz w:val="20"/>
          <w:szCs w:val="20"/>
        </w:rPr>
      </w:pPr>
      <w:r w:rsidRPr="001A419D">
        <w:rPr>
          <w:rFonts w:ascii="Arial Black" w:hAnsi="Arial Black" w:cs="Arial"/>
          <w:b/>
          <w:bCs/>
          <w:color w:val="4F81BD" w:themeColor="accent1"/>
        </w:rPr>
        <w:t>Legislature</w:t>
      </w:r>
      <w:r w:rsidRPr="001A419D">
        <w:rPr>
          <w:rFonts w:ascii="Arial Black" w:hAnsi="Arial Black" w:cs="Arial"/>
          <w:color w:val="4F81BD" w:themeColor="accent1"/>
        </w:rPr>
        <w:t>:</w:t>
      </w:r>
      <w:r w:rsidRPr="001A419D">
        <w:rPr>
          <w:rStyle w:val="apple-converted-space"/>
          <w:rFonts w:ascii="Arial Black" w:hAnsi="Arial Black" w:cs="Arial"/>
          <w:color w:val="4F81BD" w:themeColor="accent1"/>
        </w:rPr>
        <w:t> </w:t>
      </w:r>
      <w:r>
        <w:rPr>
          <w:rFonts w:ascii="Arial" w:hAnsi="Arial" w:cs="Arial"/>
          <w:color w:val="000000"/>
        </w:rPr>
        <w:br/>
      </w:r>
      <w:r w:rsidRPr="001A419D">
        <w:rPr>
          <w:rFonts w:ascii="Times New Roman" w:hAnsi="Times New Roman" w:cs="Times New Roman"/>
          <w:color w:val="000000"/>
          <w:sz w:val="20"/>
          <w:szCs w:val="20"/>
        </w:rPr>
        <w:t>The Japanese parliament is called the</w:t>
      </w:r>
      <w:r w:rsidRPr="001A419D">
        <w:rPr>
          <w:rStyle w:val="apple-converted-space"/>
          <w:rFonts w:ascii="Times New Roman" w:hAnsi="Times New Roman" w:cs="Times New Roman"/>
          <w:color w:val="000000"/>
          <w:sz w:val="20"/>
          <w:szCs w:val="20"/>
        </w:rPr>
        <w:t> </w:t>
      </w:r>
      <w:r w:rsidRPr="001A419D">
        <w:rPr>
          <w:rFonts w:ascii="Times New Roman" w:hAnsi="Times New Roman" w:cs="Times New Roman"/>
          <w:bCs/>
          <w:color w:val="000000"/>
          <w:sz w:val="20"/>
          <w:szCs w:val="20"/>
        </w:rPr>
        <w:t>Diet</w:t>
      </w:r>
      <w:r w:rsidRPr="001A419D">
        <w:rPr>
          <w:rFonts w:ascii="Times New Roman" w:hAnsi="Times New Roman" w:cs="Times New Roman"/>
          <w:color w:val="000000"/>
          <w:sz w:val="20"/>
          <w:szCs w:val="20"/>
        </w:rPr>
        <w:t>. It consists of the</w:t>
      </w:r>
      <w:r w:rsidRPr="001A419D">
        <w:rPr>
          <w:rStyle w:val="apple-converted-space"/>
          <w:rFonts w:ascii="Times New Roman" w:hAnsi="Times New Roman" w:cs="Times New Roman"/>
          <w:color w:val="000000"/>
          <w:sz w:val="20"/>
          <w:szCs w:val="20"/>
        </w:rPr>
        <w:t> </w:t>
      </w:r>
      <w:r w:rsidRPr="001A419D">
        <w:rPr>
          <w:rFonts w:ascii="Times New Roman" w:hAnsi="Times New Roman" w:cs="Times New Roman"/>
          <w:bCs/>
          <w:color w:val="000000"/>
          <w:sz w:val="20"/>
          <w:szCs w:val="20"/>
        </w:rPr>
        <w:t>House of Representatives</w:t>
      </w:r>
      <w:r w:rsidRPr="001A419D">
        <w:rPr>
          <w:rStyle w:val="apple-converted-space"/>
          <w:rFonts w:ascii="Times New Roman" w:hAnsi="Times New Roman" w:cs="Times New Roman"/>
          <w:color w:val="000000"/>
          <w:sz w:val="20"/>
          <w:szCs w:val="20"/>
        </w:rPr>
        <w:t> </w:t>
      </w:r>
      <w:r w:rsidRPr="001A419D">
        <w:rPr>
          <w:rFonts w:ascii="Times New Roman" w:hAnsi="Times New Roman" w:cs="Times New Roman"/>
          <w:color w:val="000000"/>
          <w:sz w:val="20"/>
          <w:szCs w:val="20"/>
        </w:rPr>
        <w:t>(480 members) and the</w:t>
      </w:r>
      <w:r w:rsidRPr="001A419D">
        <w:rPr>
          <w:rStyle w:val="apple-converted-space"/>
          <w:rFonts w:ascii="Times New Roman" w:hAnsi="Times New Roman" w:cs="Times New Roman"/>
          <w:color w:val="000000"/>
          <w:sz w:val="20"/>
          <w:szCs w:val="20"/>
        </w:rPr>
        <w:t> </w:t>
      </w:r>
      <w:r w:rsidRPr="001A419D">
        <w:rPr>
          <w:rFonts w:ascii="Times New Roman" w:hAnsi="Times New Roman" w:cs="Times New Roman"/>
          <w:bCs/>
          <w:color w:val="000000"/>
          <w:sz w:val="20"/>
          <w:szCs w:val="20"/>
        </w:rPr>
        <w:t xml:space="preserve">House of </w:t>
      </w:r>
      <w:proofErr w:type="spellStart"/>
      <w:r w:rsidRPr="001A419D">
        <w:rPr>
          <w:rFonts w:ascii="Times New Roman" w:hAnsi="Times New Roman" w:cs="Times New Roman"/>
          <w:bCs/>
          <w:color w:val="000000"/>
          <w:sz w:val="20"/>
          <w:szCs w:val="20"/>
        </w:rPr>
        <w:t>Councillors</w:t>
      </w:r>
      <w:proofErr w:type="spellEnd"/>
      <w:r w:rsidRPr="001A419D">
        <w:rPr>
          <w:rStyle w:val="apple-converted-space"/>
          <w:rFonts w:ascii="Times New Roman" w:hAnsi="Times New Roman" w:cs="Times New Roman"/>
          <w:color w:val="000000"/>
          <w:sz w:val="20"/>
          <w:szCs w:val="20"/>
        </w:rPr>
        <w:t> </w:t>
      </w:r>
      <w:r w:rsidRPr="001A419D">
        <w:rPr>
          <w:rFonts w:ascii="Times New Roman" w:hAnsi="Times New Roman" w:cs="Times New Roman"/>
          <w:color w:val="000000"/>
          <w:sz w:val="20"/>
          <w:szCs w:val="20"/>
        </w:rPr>
        <w:t>(242 members). The members of the Diet are elected by the Japanese people.</w:t>
      </w:r>
    </w:p>
    <w:p w:rsidR="00E86E6F" w:rsidRPr="00E86E6F" w:rsidRDefault="00E86E6F" w:rsidP="00E86E6F">
      <w:pPr>
        <w:rPr>
          <w:rFonts w:ascii="Arial Black" w:hAnsi="Arial Black"/>
          <w:color w:val="4F81BD" w:themeColor="accent1"/>
          <w:sz w:val="24"/>
          <w:szCs w:val="24"/>
        </w:rPr>
      </w:pPr>
      <w:r w:rsidRPr="00E86E6F">
        <w:rPr>
          <w:rFonts w:ascii="Arial Black" w:hAnsi="Arial Black"/>
          <w:color w:val="4F81BD" w:themeColor="accent1"/>
          <w:sz w:val="24"/>
          <w:szCs w:val="24"/>
        </w:rPr>
        <w:t>Executive branch:</w:t>
      </w:r>
    </w:p>
    <w:p w:rsidR="00E86E6F" w:rsidRPr="00E86E6F" w:rsidRDefault="00E86E6F" w:rsidP="00E86E6F">
      <w:pPr>
        <w:pStyle w:val="a6"/>
        <w:shd w:val="clear" w:color="auto" w:fill="FFFFFF"/>
        <w:rPr>
          <w:rFonts w:ascii="Arial" w:hAnsi="Arial" w:cs="Arial"/>
          <w:color w:val="000000"/>
        </w:rPr>
      </w:pPr>
      <w:r w:rsidRPr="00E86E6F">
        <w:rPr>
          <w:rFonts w:ascii="Times New Roman" w:hAnsi="Times New Roman" w:cs="Times New Roman"/>
          <w:color w:val="000000"/>
          <w:sz w:val="20"/>
          <w:szCs w:val="20"/>
        </w:rPr>
        <w:t>The executive branch reports to the Diet. The chief of the executive branch, the Prime Minister, is appointed by the Emperor as directed by the Diet. He must be a member of either house of the Diet and a civilian. The Cabinet, which he organizes, must also be civilian. The Constitution states that the majority of the Cabinet must be elected members of either house of the Diet, the precise wording leaving an opportunity to appoint non-elected officials.</w:t>
      </w:r>
    </w:p>
    <w:p w:rsidR="001A419D" w:rsidRPr="00E86E6F" w:rsidRDefault="00E86E6F" w:rsidP="001A419D">
      <w:pPr>
        <w:jc w:val="left"/>
        <w:rPr>
          <w:rFonts w:ascii="Arial Black" w:hAnsi="Arial Black" w:cs="Times New Roman"/>
          <w:color w:val="4F81BD" w:themeColor="accent1"/>
          <w:sz w:val="24"/>
          <w:szCs w:val="24"/>
        </w:rPr>
      </w:pPr>
      <w:r w:rsidRPr="00E86E6F">
        <w:rPr>
          <w:rFonts w:ascii="Arial Black" w:hAnsi="Arial Black" w:cs="Times New Roman"/>
          <w:color w:val="4F81BD" w:themeColor="accent1"/>
          <w:sz w:val="24"/>
          <w:szCs w:val="24"/>
        </w:rPr>
        <w:t>Local Government:</w:t>
      </w:r>
    </w:p>
    <w:p w:rsidR="00E86E6F" w:rsidRPr="00E86E6F" w:rsidRDefault="00E86E6F" w:rsidP="00E86E6F">
      <w:pPr>
        <w:pStyle w:val="a6"/>
        <w:shd w:val="clear" w:color="auto" w:fill="FFFFFF"/>
        <w:spacing w:before="96" w:beforeAutospacing="0" w:after="120" w:afterAutospacing="0" w:line="288" w:lineRule="atLeast"/>
        <w:jc w:val="both"/>
        <w:rPr>
          <w:rFonts w:ascii="Times New Roman" w:hAnsi="Times New Roman" w:cs="Times New Roman"/>
          <w:sz w:val="20"/>
          <w:szCs w:val="20"/>
        </w:rPr>
      </w:pPr>
      <w:r w:rsidRPr="00E86E6F">
        <w:rPr>
          <w:rFonts w:ascii="Times New Roman" w:hAnsi="Times New Roman" w:cs="Times New Roman"/>
          <w:sz w:val="20"/>
          <w:szCs w:val="20"/>
        </w:rPr>
        <w:t>Japan has a</w:t>
      </w:r>
      <w:r w:rsidRPr="00E86E6F">
        <w:rPr>
          <w:rStyle w:val="apple-converted-space"/>
          <w:rFonts w:ascii="Times New Roman" w:hAnsi="Times New Roman" w:cs="Times New Roman"/>
          <w:sz w:val="20"/>
          <w:szCs w:val="20"/>
        </w:rPr>
        <w:t> </w:t>
      </w:r>
      <w:hyperlink r:id="rId25" w:tooltip="Unitary state" w:history="1">
        <w:r w:rsidRPr="00E86E6F">
          <w:rPr>
            <w:rStyle w:val="a4"/>
            <w:rFonts w:ascii="Times New Roman" w:hAnsi="Times New Roman" w:cs="Times New Roman"/>
            <w:color w:val="auto"/>
            <w:sz w:val="20"/>
            <w:szCs w:val="20"/>
            <w:u w:val="none"/>
          </w:rPr>
          <w:t>unitary system of government</w:t>
        </w:r>
      </w:hyperlink>
      <w:r w:rsidRPr="00E86E6F">
        <w:rPr>
          <w:rStyle w:val="apple-converted-space"/>
          <w:rFonts w:ascii="Times New Roman" w:hAnsi="Times New Roman" w:cs="Times New Roman"/>
          <w:sz w:val="20"/>
          <w:szCs w:val="20"/>
        </w:rPr>
        <w:t> </w:t>
      </w:r>
      <w:r w:rsidRPr="00E86E6F">
        <w:rPr>
          <w:rFonts w:ascii="Times New Roman" w:hAnsi="Times New Roman" w:cs="Times New Roman"/>
          <w:sz w:val="20"/>
          <w:szCs w:val="20"/>
        </w:rPr>
        <w:t>in which local jurisdictions largely depend on national government financially. The</w:t>
      </w:r>
      <w:r w:rsidRPr="00E86E6F">
        <w:rPr>
          <w:rStyle w:val="apple-converted-space"/>
          <w:rFonts w:ascii="Times New Roman" w:hAnsi="Times New Roman" w:cs="Times New Roman"/>
          <w:sz w:val="20"/>
          <w:szCs w:val="20"/>
        </w:rPr>
        <w:t> </w:t>
      </w:r>
      <w:hyperlink r:id="rId26" w:tooltip="Ministry of Internal Affairs and Communications" w:history="1">
        <w:r w:rsidRPr="00E86E6F">
          <w:rPr>
            <w:rStyle w:val="a4"/>
            <w:rFonts w:ascii="Times New Roman" w:hAnsi="Times New Roman" w:cs="Times New Roman"/>
            <w:color w:val="auto"/>
            <w:sz w:val="20"/>
            <w:szCs w:val="20"/>
            <w:u w:val="none"/>
          </w:rPr>
          <w:t>Ministry of Internal Affairs and Communications</w:t>
        </w:r>
      </w:hyperlink>
      <w:r w:rsidRPr="00E86E6F">
        <w:rPr>
          <w:rStyle w:val="apple-converted-space"/>
          <w:rFonts w:ascii="Times New Roman" w:hAnsi="Times New Roman" w:cs="Times New Roman"/>
          <w:sz w:val="20"/>
          <w:szCs w:val="20"/>
        </w:rPr>
        <w:t> </w:t>
      </w:r>
      <w:r w:rsidRPr="00E86E6F">
        <w:rPr>
          <w:rFonts w:ascii="Times New Roman" w:hAnsi="Times New Roman" w:cs="Times New Roman"/>
          <w:sz w:val="20"/>
          <w:szCs w:val="20"/>
        </w:rPr>
        <w:t>intervenes significantly in local government, as do other ministries. This is done chiefly financially because many local government jobs need funding initiated by national ministries. This is dubbed as "thirty-percent autonomy</w:t>
      </w:r>
      <w:r w:rsidRPr="00E86E6F">
        <w:rPr>
          <w:rFonts w:ascii="Times New Roman" w:hAnsi="Times New Roman" w:cs="Times New Roman"/>
          <w:sz w:val="20"/>
          <w:szCs w:val="20"/>
        </w:rPr>
        <w:t>”</w:t>
      </w:r>
      <w:r w:rsidRPr="00E86E6F">
        <w:rPr>
          <w:rFonts w:ascii="Times New Roman" w:hAnsi="Times New Roman" w:cs="Times New Roman"/>
          <w:sz w:val="20"/>
          <w:szCs w:val="20"/>
        </w:rPr>
        <w:t>.</w:t>
      </w:r>
      <w:r w:rsidRPr="00E86E6F">
        <w:rPr>
          <w:rFonts w:ascii="Times New Roman" w:hAnsi="Times New Roman" w:cs="Times New Roman"/>
          <w:sz w:val="20"/>
          <w:szCs w:val="20"/>
        </w:rPr>
        <w:t xml:space="preserve"> </w:t>
      </w:r>
      <w:bookmarkStart w:id="0" w:name="_GoBack"/>
      <w:bookmarkEnd w:id="0"/>
    </w:p>
    <w:sectPr w:rsidR="00E86E6F" w:rsidRPr="00E86E6F" w:rsidSect="00891CC7">
      <w:headerReference w:type="default" r:id="rId27"/>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3A" w:rsidRDefault="0028473A" w:rsidP="00E86E6F">
      <w:r>
        <w:separator/>
      </w:r>
    </w:p>
  </w:endnote>
  <w:endnote w:type="continuationSeparator" w:id="0">
    <w:p w:rsidR="0028473A" w:rsidRDefault="0028473A" w:rsidP="00E8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3A" w:rsidRDefault="0028473A" w:rsidP="00E86E6F">
      <w:r>
        <w:separator/>
      </w:r>
    </w:p>
  </w:footnote>
  <w:footnote w:type="continuationSeparator" w:id="0">
    <w:p w:rsidR="0028473A" w:rsidRDefault="0028473A" w:rsidP="00E8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B" w:rsidRDefault="0028473A" w:rsidP="00E86E6F">
    <w:pPr>
      <w:pStyle w:val="a3"/>
      <w:jc w:val="both"/>
    </w:pPr>
  </w:p>
  <w:p w:rsidR="009224CB" w:rsidRPr="009224CB" w:rsidRDefault="0028473A" w:rsidP="009224CB">
    <w:pPr>
      <w:pStyle w:val="a3"/>
      <w:jc w:val="both"/>
      <w:rPr>
        <w:rFonts w:ascii="Times New Roman" w:hAnsi="Times New Roman" w:cs="Times New Roman"/>
        <w:sz w:val="24"/>
        <w:szCs w:val="24"/>
      </w:rPr>
    </w:pPr>
    <w:r w:rsidRPr="009224CB">
      <w:rPr>
        <w:rFonts w:ascii="Times New Roman" w:hAnsi="Times New Roman" w:cs="Times New Roman"/>
        <w:sz w:val="24"/>
        <w:szCs w:val="24"/>
      </w:rPr>
      <w:t xml:space="preserve">2013/10/23                                         </w:t>
    </w:r>
    <w:r w:rsidRPr="009224CB">
      <w:rPr>
        <w:rFonts w:ascii="Times New Roman" w:hAnsi="Times New Roman" w:cs="Times New Roman"/>
        <w:sz w:val="24"/>
        <w:szCs w:val="24"/>
      </w:rPr>
      <w:t xml:space="preserve">                             </w:t>
    </w:r>
    <w:r w:rsidR="00E86E6F">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7"/>
    <w:rsid w:val="001A419D"/>
    <w:rsid w:val="0028473A"/>
    <w:rsid w:val="00555692"/>
    <w:rsid w:val="006E283E"/>
    <w:rsid w:val="00891CC7"/>
    <w:rsid w:val="00E8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C7"/>
    <w:pPr>
      <w:widowControl w:val="0"/>
      <w:jc w:val="both"/>
    </w:pPr>
  </w:style>
  <w:style w:type="paragraph" w:styleId="3">
    <w:name w:val="heading 3"/>
    <w:basedOn w:val="a"/>
    <w:link w:val="3Char"/>
    <w:uiPriority w:val="9"/>
    <w:qFormat/>
    <w:rsid w:val="00E86E6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CC7"/>
    <w:rPr>
      <w:sz w:val="18"/>
      <w:szCs w:val="18"/>
    </w:rPr>
  </w:style>
  <w:style w:type="character" w:customStyle="1" w:styleId="apple-converted-space">
    <w:name w:val="apple-converted-space"/>
    <w:basedOn w:val="a0"/>
    <w:rsid w:val="00891CC7"/>
  </w:style>
  <w:style w:type="character" w:styleId="a4">
    <w:name w:val="Hyperlink"/>
    <w:basedOn w:val="a0"/>
    <w:uiPriority w:val="99"/>
    <w:semiHidden/>
    <w:unhideWhenUsed/>
    <w:rsid w:val="00891CC7"/>
    <w:rPr>
      <w:color w:val="0000FF"/>
      <w:u w:val="single"/>
    </w:rPr>
  </w:style>
  <w:style w:type="paragraph" w:styleId="a5">
    <w:name w:val="Balloon Text"/>
    <w:basedOn w:val="a"/>
    <w:link w:val="Char0"/>
    <w:uiPriority w:val="99"/>
    <w:semiHidden/>
    <w:unhideWhenUsed/>
    <w:rsid w:val="00891CC7"/>
    <w:rPr>
      <w:sz w:val="18"/>
      <w:szCs w:val="18"/>
    </w:rPr>
  </w:style>
  <w:style w:type="character" w:customStyle="1" w:styleId="Char0">
    <w:name w:val="批注框文本 Char"/>
    <w:basedOn w:val="a0"/>
    <w:link w:val="a5"/>
    <w:uiPriority w:val="99"/>
    <w:semiHidden/>
    <w:rsid w:val="00891CC7"/>
    <w:rPr>
      <w:sz w:val="18"/>
      <w:szCs w:val="18"/>
    </w:rPr>
  </w:style>
  <w:style w:type="character" w:customStyle="1" w:styleId="tnihongokanji">
    <w:name w:val="t_nihongo_kanji"/>
    <w:basedOn w:val="a0"/>
    <w:rsid w:val="00891CC7"/>
  </w:style>
  <w:style w:type="character" w:customStyle="1" w:styleId="tnihongohelp">
    <w:name w:val="t_nihongo_help"/>
    <w:basedOn w:val="a0"/>
    <w:rsid w:val="00891CC7"/>
  </w:style>
  <w:style w:type="character" w:customStyle="1" w:styleId="tnihongoicon">
    <w:name w:val="t_nihongo_icon"/>
    <w:basedOn w:val="a0"/>
    <w:rsid w:val="00891CC7"/>
  </w:style>
  <w:style w:type="paragraph" w:styleId="a6">
    <w:name w:val="Normal (Web)"/>
    <w:basedOn w:val="a"/>
    <w:uiPriority w:val="99"/>
    <w:unhideWhenUsed/>
    <w:rsid w:val="001A419D"/>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E86E6F"/>
    <w:rPr>
      <w:rFonts w:ascii="宋体" w:eastAsia="宋体" w:hAnsi="宋体" w:cs="宋体"/>
      <w:b/>
      <w:bCs/>
      <w:kern w:val="0"/>
      <w:sz w:val="27"/>
      <w:szCs w:val="27"/>
    </w:rPr>
  </w:style>
  <w:style w:type="character" w:customStyle="1" w:styleId="mw-headline">
    <w:name w:val="mw-headline"/>
    <w:basedOn w:val="a0"/>
    <w:rsid w:val="00E86E6F"/>
  </w:style>
  <w:style w:type="character" w:customStyle="1" w:styleId="mw-editsection">
    <w:name w:val="mw-editsection"/>
    <w:basedOn w:val="a0"/>
    <w:rsid w:val="00E86E6F"/>
  </w:style>
  <w:style w:type="character" w:customStyle="1" w:styleId="mw-editsection-bracket">
    <w:name w:val="mw-editsection-bracket"/>
    <w:basedOn w:val="a0"/>
    <w:rsid w:val="00E86E6F"/>
  </w:style>
  <w:style w:type="paragraph" w:styleId="a7">
    <w:name w:val="footer"/>
    <w:basedOn w:val="a"/>
    <w:link w:val="Char1"/>
    <w:uiPriority w:val="99"/>
    <w:unhideWhenUsed/>
    <w:rsid w:val="00E86E6F"/>
    <w:pPr>
      <w:tabs>
        <w:tab w:val="center" w:pos="4153"/>
        <w:tab w:val="right" w:pos="8306"/>
      </w:tabs>
      <w:snapToGrid w:val="0"/>
      <w:jc w:val="left"/>
    </w:pPr>
    <w:rPr>
      <w:sz w:val="18"/>
      <w:szCs w:val="18"/>
    </w:rPr>
  </w:style>
  <w:style w:type="character" w:customStyle="1" w:styleId="Char1">
    <w:name w:val="页脚 Char"/>
    <w:basedOn w:val="a0"/>
    <w:link w:val="a7"/>
    <w:uiPriority w:val="99"/>
    <w:rsid w:val="00E86E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C7"/>
    <w:pPr>
      <w:widowControl w:val="0"/>
      <w:jc w:val="both"/>
    </w:pPr>
  </w:style>
  <w:style w:type="paragraph" w:styleId="3">
    <w:name w:val="heading 3"/>
    <w:basedOn w:val="a"/>
    <w:link w:val="3Char"/>
    <w:uiPriority w:val="9"/>
    <w:qFormat/>
    <w:rsid w:val="00E86E6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CC7"/>
    <w:rPr>
      <w:sz w:val="18"/>
      <w:szCs w:val="18"/>
    </w:rPr>
  </w:style>
  <w:style w:type="character" w:customStyle="1" w:styleId="apple-converted-space">
    <w:name w:val="apple-converted-space"/>
    <w:basedOn w:val="a0"/>
    <w:rsid w:val="00891CC7"/>
  </w:style>
  <w:style w:type="character" w:styleId="a4">
    <w:name w:val="Hyperlink"/>
    <w:basedOn w:val="a0"/>
    <w:uiPriority w:val="99"/>
    <w:semiHidden/>
    <w:unhideWhenUsed/>
    <w:rsid w:val="00891CC7"/>
    <w:rPr>
      <w:color w:val="0000FF"/>
      <w:u w:val="single"/>
    </w:rPr>
  </w:style>
  <w:style w:type="paragraph" w:styleId="a5">
    <w:name w:val="Balloon Text"/>
    <w:basedOn w:val="a"/>
    <w:link w:val="Char0"/>
    <w:uiPriority w:val="99"/>
    <w:semiHidden/>
    <w:unhideWhenUsed/>
    <w:rsid w:val="00891CC7"/>
    <w:rPr>
      <w:sz w:val="18"/>
      <w:szCs w:val="18"/>
    </w:rPr>
  </w:style>
  <w:style w:type="character" w:customStyle="1" w:styleId="Char0">
    <w:name w:val="批注框文本 Char"/>
    <w:basedOn w:val="a0"/>
    <w:link w:val="a5"/>
    <w:uiPriority w:val="99"/>
    <w:semiHidden/>
    <w:rsid w:val="00891CC7"/>
    <w:rPr>
      <w:sz w:val="18"/>
      <w:szCs w:val="18"/>
    </w:rPr>
  </w:style>
  <w:style w:type="character" w:customStyle="1" w:styleId="tnihongokanji">
    <w:name w:val="t_nihongo_kanji"/>
    <w:basedOn w:val="a0"/>
    <w:rsid w:val="00891CC7"/>
  </w:style>
  <w:style w:type="character" w:customStyle="1" w:styleId="tnihongohelp">
    <w:name w:val="t_nihongo_help"/>
    <w:basedOn w:val="a0"/>
    <w:rsid w:val="00891CC7"/>
  </w:style>
  <w:style w:type="character" w:customStyle="1" w:styleId="tnihongoicon">
    <w:name w:val="t_nihongo_icon"/>
    <w:basedOn w:val="a0"/>
    <w:rsid w:val="00891CC7"/>
  </w:style>
  <w:style w:type="paragraph" w:styleId="a6">
    <w:name w:val="Normal (Web)"/>
    <w:basedOn w:val="a"/>
    <w:uiPriority w:val="99"/>
    <w:unhideWhenUsed/>
    <w:rsid w:val="001A419D"/>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E86E6F"/>
    <w:rPr>
      <w:rFonts w:ascii="宋体" w:eastAsia="宋体" w:hAnsi="宋体" w:cs="宋体"/>
      <w:b/>
      <w:bCs/>
      <w:kern w:val="0"/>
      <w:sz w:val="27"/>
      <w:szCs w:val="27"/>
    </w:rPr>
  </w:style>
  <w:style w:type="character" w:customStyle="1" w:styleId="mw-headline">
    <w:name w:val="mw-headline"/>
    <w:basedOn w:val="a0"/>
    <w:rsid w:val="00E86E6F"/>
  </w:style>
  <w:style w:type="character" w:customStyle="1" w:styleId="mw-editsection">
    <w:name w:val="mw-editsection"/>
    <w:basedOn w:val="a0"/>
    <w:rsid w:val="00E86E6F"/>
  </w:style>
  <w:style w:type="character" w:customStyle="1" w:styleId="mw-editsection-bracket">
    <w:name w:val="mw-editsection-bracket"/>
    <w:basedOn w:val="a0"/>
    <w:rsid w:val="00E86E6F"/>
  </w:style>
  <w:style w:type="paragraph" w:styleId="a7">
    <w:name w:val="footer"/>
    <w:basedOn w:val="a"/>
    <w:link w:val="Char1"/>
    <w:uiPriority w:val="99"/>
    <w:unhideWhenUsed/>
    <w:rsid w:val="00E86E6F"/>
    <w:pPr>
      <w:tabs>
        <w:tab w:val="center" w:pos="4153"/>
        <w:tab w:val="right" w:pos="8306"/>
      </w:tabs>
      <w:snapToGrid w:val="0"/>
      <w:jc w:val="left"/>
    </w:pPr>
    <w:rPr>
      <w:sz w:val="18"/>
      <w:szCs w:val="18"/>
    </w:rPr>
  </w:style>
  <w:style w:type="character" w:customStyle="1" w:styleId="Char1">
    <w:name w:val="页脚 Char"/>
    <w:basedOn w:val="a0"/>
    <w:link w:val="a7"/>
    <w:uiPriority w:val="99"/>
    <w:rsid w:val="00E86E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574">
      <w:bodyDiv w:val="1"/>
      <w:marLeft w:val="0"/>
      <w:marRight w:val="0"/>
      <w:marTop w:val="0"/>
      <w:marBottom w:val="0"/>
      <w:divBdr>
        <w:top w:val="none" w:sz="0" w:space="0" w:color="auto"/>
        <w:left w:val="none" w:sz="0" w:space="0" w:color="auto"/>
        <w:bottom w:val="none" w:sz="0" w:space="0" w:color="auto"/>
        <w:right w:val="none" w:sz="0" w:space="0" w:color="auto"/>
      </w:divBdr>
    </w:div>
    <w:div w:id="897785807">
      <w:bodyDiv w:val="1"/>
      <w:marLeft w:val="0"/>
      <w:marRight w:val="0"/>
      <w:marTop w:val="0"/>
      <w:marBottom w:val="0"/>
      <w:divBdr>
        <w:top w:val="none" w:sz="0" w:space="0" w:color="auto"/>
        <w:left w:val="none" w:sz="0" w:space="0" w:color="auto"/>
        <w:bottom w:val="none" w:sz="0" w:space="0" w:color="auto"/>
        <w:right w:val="none" w:sz="0" w:space="0" w:color="auto"/>
      </w:divBdr>
    </w:div>
    <w:div w:id="17713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stitutional_monarchy" TargetMode="External"/><Relationship Id="rId13" Type="http://schemas.openxmlformats.org/officeDocument/2006/relationships/hyperlink" Target="http://en.wikipedia.org/wiki/Crown_Prince_Naruhito" TargetMode="External"/><Relationship Id="rId18" Type="http://schemas.openxmlformats.org/officeDocument/2006/relationships/hyperlink" Target="http://en.wikipedia.org/wiki/Emperor_of_Japan" TargetMode="External"/><Relationship Id="rId26" Type="http://schemas.openxmlformats.org/officeDocument/2006/relationships/hyperlink" Target="http://en.wikipedia.org/wiki/Ministry_of_Internal_Affairs_and_Communications" TargetMode="External"/><Relationship Id="rId3" Type="http://schemas.openxmlformats.org/officeDocument/2006/relationships/settings" Target="settings.xml"/><Relationship Id="rId21" Type="http://schemas.openxmlformats.org/officeDocument/2006/relationships/hyperlink" Target="http://en.wikipedia.org/wiki/Monarch" TargetMode="External"/><Relationship Id="rId7" Type="http://schemas.openxmlformats.org/officeDocument/2006/relationships/image" Target="media/image1.jpg"/><Relationship Id="rId12" Type="http://schemas.openxmlformats.org/officeDocument/2006/relationships/hyperlink" Target="http://en.wikipedia.org/wiki/Akihito" TargetMode="External"/><Relationship Id="rId17" Type="http://schemas.openxmlformats.org/officeDocument/2006/relationships/hyperlink" Target="http://en.wikipedia.org/wiki/Parliamentary_system" TargetMode="External"/><Relationship Id="rId25" Type="http://schemas.openxmlformats.org/officeDocument/2006/relationships/hyperlink" Target="http://en.wikipedia.org/wiki/Unitary_state" TargetMode="External"/><Relationship Id="rId2" Type="http://schemas.microsoft.com/office/2007/relationships/stylesWithEffects" Target="stylesWithEffects.xml"/><Relationship Id="rId16" Type="http://schemas.openxmlformats.org/officeDocument/2006/relationships/hyperlink" Target="http://en.wikipedia.org/wiki/Postwar_Japan" TargetMode="External"/><Relationship Id="rId20" Type="http://schemas.openxmlformats.org/officeDocument/2006/relationships/image" Target="media/image2.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Prime_Minister_of_Japan" TargetMode="External"/><Relationship Id="rId24" Type="http://schemas.openxmlformats.org/officeDocument/2006/relationships/hyperlink" Target="http://en.wikipedia.org/wiki/Shinto" TargetMode="External"/><Relationship Id="rId5" Type="http://schemas.openxmlformats.org/officeDocument/2006/relationships/footnotes" Target="footnotes.xml"/><Relationship Id="rId15" Type="http://schemas.openxmlformats.org/officeDocument/2006/relationships/hyperlink" Target="http://en.wikipedia.org/wiki/Constitution" TargetMode="External"/><Relationship Id="rId23" Type="http://schemas.openxmlformats.org/officeDocument/2006/relationships/hyperlink" Target="http://en.wikipedia.org/wiki/Imperial_House_of_Japan" TargetMode="External"/><Relationship Id="rId28" Type="http://schemas.openxmlformats.org/officeDocument/2006/relationships/fontTable" Target="fontTable.xml"/><Relationship Id="rId10" Type="http://schemas.openxmlformats.org/officeDocument/2006/relationships/hyperlink" Target="http://en.wikipedia.org/wiki/Constitution_of_Japan" TargetMode="External"/><Relationship Id="rId19" Type="http://schemas.openxmlformats.org/officeDocument/2006/relationships/hyperlink" Target="http://en.wikipedia.org/wiki/Sovereignty" TargetMode="External"/><Relationship Id="rId4" Type="http://schemas.openxmlformats.org/officeDocument/2006/relationships/webSettings" Target="webSettings.xml"/><Relationship Id="rId9" Type="http://schemas.openxmlformats.org/officeDocument/2006/relationships/hyperlink" Target="http://en.wikipedia.org/wiki/Emperor_of_Japan" TargetMode="External"/><Relationship Id="rId14" Type="http://schemas.openxmlformats.org/officeDocument/2006/relationships/hyperlink" Target="http://en.wikipedia.org/wiki/Japan" TargetMode="External"/><Relationship Id="rId22" Type="http://schemas.openxmlformats.org/officeDocument/2006/relationships/hyperlink" Target="http://en.wikipedia.org/wiki/Constitutional_monarchy" TargetMode="External"/><Relationship Id="rId27"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dcterms:created xsi:type="dcterms:W3CDTF">2013-10-23T14:23:00Z</dcterms:created>
  <dcterms:modified xsi:type="dcterms:W3CDTF">2013-10-23T15:01:00Z</dcterms:modified>
</cp:coreProperties>
</file>